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66EF" w14:textId="7D780FD0" w:rsidR="000522A5" w:rsidRDefault="00ED19CE" w:rsidP="000522A5">
      <w:pPr>
        <w:framePr w:w="8788" w:hSpace="180" w:wrap="around" w:vAnchor="text" w:hAnchor="text" w:x="142" w:y="1"/>
        <w:suppressOverlap/>
        <w:jc w:val="center"/>
        <w:rPr>
          <w:rFonts w:eastAsia="Calibri"/>
          <w:bCs/>
        </w:rPr>
      </w:pPr>
      <w:bookmarkStart w:id="0" w:name="_Hlk67381336"/>
      <w:r w:rsidRPr="00FC4648">
        <w:rPr>
          <w:rFonts w:eastAsia="Calibri"/>
          <w:bCs/>
          <w:noProof/>
        </w:rPr>
        <w:drawing>
          <wp:inline distT="0" distB="0" distL="0" distR="0" wp14:anchorId="020391BB" wp14:editId="5DFA6D73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0FC6" w14:textId="77777777" w:rsidR="000522A5" w:rsidRDefault="000522A5" w:rsidP="000522A5">
      <w:pPr>
        <w:framePr w:w="9355" w:hSpace="180" w:wrap="around" w:vAnchor="text" w:hAnchor="text" w:x="142" w:y="1"/>
        <w:suppressOverlap/>
        <w:jc w:val="center"/>
        <w:rPr>
          <w:rFonts w:eastAsia="Calibri"/>
          <w:bCs/>
        </w:rPr>
      </w:pPr>
    </w:p>
    <w:p w14:paraId="651CBAD8" w14:textId="7722EBE1" w:rsidR="00B7084F" w:rsidRPr="000522A5" w:rsidRDefault="000522A5" w:rsidP="00B7084F">
      <w:pPr>
        <w:framePr w:hSpace="180" w:wrap="around" w:vAnchor="text" w:hAnchor="text" w:x="142" w:y="1"/>
        <w:suppressOverlap/>
        <w:jc w:val="center"/>
        <w:rPr>
          <w:rFonts w:eastAsia="Calibri"/>
          <w:bCs/>
        </w:rPr>
      </w:pPr>
      <w:r>
        <w:rPr>
          <w:rFonts w:ascii="Times New Roman" w:eastAsia="Calibri" w:hAnsi="Times New Roman"/>
          <w:bCs/>
          <w:lang w:eastAsia="en-US"/>
        </w:rPr>
        <w:t xml:space="preserve">                                                        </w:t>
      </w:r>
      <w:r w:rsidR="00B7084F" w:rsidRPr="00B7084F">
        <w:rPr>
          <w:rFonts w:ascii="Times New Roman" w:eastAsia="Calibri" w:hAnsi="Times New Roman"/>
          <w:bCs/>
          <w:lang w:eastAsia="en-US"/>
        </w:rPr>
        <w:t>Совет депутатов</w:t>
      </w:r>
    </w:p>
    <w:p w14:paraId="07C321A5" w14:textId="2FEBD413" w:rsidR="00B7084F" w:rsidRDefault="00B7084F" w:rsidP="000522A5">
      <w:pPr>
        <w:framePr w:w="9355" w:hSpace="180" w:wrap="around" w:vAnchor="text" w:hAnchor="text" w:x="142" w:y="1"/>
        <w:ind w:firstLine="0"/>
        <w:suppressOverlap/>
        <w:jc w:val="center"/>
        <w:rPr>
          <w:rFonts w:ascii="Times New Roman" w:eastAsia="Calibri" w:hAnsi="Times New Roman"/>
          <w:bCs/>
          <w:lang w:eastAsia="en-US"/>
        </w:rPr>
      </w:pPr>
      <w:r w:rsidRPr="00B7084F">
        <w:rPr>
          <w:rFonts w:ascii="Times New Roman" w:eastAsia="Calibri" w:hAnsi="Times New Roman"/>
          <w:bCs/>
          <w:lang w:eastAsia="en-US"/>
        </w:rPr>
        <w:t>муниципального образования Красноозерное сельское поселение</w:t>
      </w:r>
    </w:p>
    <w:p w14:paraId="1300447B" w14:textId="0533A3A3" w:rsidR="00B7084F" w:rsidRPr="00B7084F" w:rsidRDefault="00B7084F" w:rsidP="00B7084F">
      <w:pPr>
        <w:framePr w:hSpace="180" w:wrap="around" w:vAnchor="text" w:hAnchor="text" w:x="142" w:y="1"/>
        <w:ind w:firstLine="0"/>
        <w:suppressOverlap/>
        <w:jc w:val="center"/>
        <w:rPr>
          <w:rFonts w:ascii="Times New Roman" w:eastAsia="Calibri" w:hAnsi="Times New Roman"/>
          <w:bCs/>
          <w:lang w:eastAsia="en-US"/>
        </w:rPr>
      </w:pPr>
      <w:r w:rsidRPr="00B7084F">
        <w:rPr>
          <w:rFonts w:ascii="Times New Roman" w:eastAsia="Calibri" w:hAnsi="Times New Roman"/>
          <w:bCs/>
          <w:lang w:eastAsia="en-US"/>
        </w:rPr>
        <w:t>муниципального образования Приозерский муниципальный район</w:t>
      </w:r>
    </w:p>
    <w:p w14:paraId="0C4FE9DE" w14:textId="77777777" w:rsidR="00B7084F" w:rsidRPr="00B7084F" w:rsidRDefault="00B7084F" w:rsidP="00B7084F">
      <w:pPr>
        <w:framePr w:hSpace="180" w:wrap="around" w:vAnchor="text" w:hAnchor="text" w:x="142" w:y="1"/>
        <w:suppressOverlap/>
        <w:jc w:val="center"/>
        <w:rPr>
          <w:rFonts w:ascii="Times New Roman" w:eastAsia="Calibri" w:hAnsi="Times New Roman"/>
          <w:bCs/>
          <w:lang w:eastAsia="en-US"/>
        </w:rPr>
      </w:pPr>
      <w:r w:rsidRPr="00B7084F">
        <w:rPr>
          <w:rFonts w:ascii="Times New Roman" w:eastAsia="Calibri" w:hAnsi="Times New Roman"/>
          <w:bCs/>
          <w:lang w:eastAsia="en-US"/>
        </w:rPr>
        <w:t>Ленинградской области.</w:t>
      </w:r>
    </w:p>
    <w:p w14:paraId="70CBB28D" w14:textId="77777777" w:rsidR="00B7084F" w:rsidRPr="00B7084F" w:rsidRDefault="00B7084F" w:rsidP="00B7084F">
      <w:pPr>
        <w:framePr w:hSpace="180" w:wrap="around" w:vAnchor="text" w:hAnchor="text" w:x="142" w:y="1"/>
        <w:suppressOverlap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F3EAAE0" w14:textId="77777777" w:rsidR="00B7084F" w:rsidRDefault="00B7084F" w:rsidP="00B7084F">
      <w:pPr>
        <w:rPr>
          <w:rFonts w:eastAsia="Calibri"/>
          <w:lang w:eastAsia="en-US"/>
        </w:rPr>
      </w:pPr>
      <w:r w:rsidRPr="00B7084F">
        <w:rPr>
          <w:rFonts w:ascii="Times New Roman" w:eastAsia="Calibri" w:hAnsi="Times New Roman"/>
          <w:lang w:eastAsia="en-US"/>
        </w:rPr>
        <w:t xml:space="preserve">                                                          </w:t>
      </w:r>
      <w:proofErr w:type="gramStart"/>
      <w:r w:rsidRPr="00B7084F">
        <w:rPr>
          <w:rFonts w:ascii="Times New Roman" w:eastAsia="Calibri" w:hAnsi="Times New Roman"/>
          <w:lang w:eastAsia="en-US"/>
        </w:rPr>
        <w:t>Р</w:t>
      </w:r>
      <w:proofErr w:type="gramEnd"/>
      <w:r w:rsidRPr="00B7084F">
        <w:rPr>
          <w:rFonts w:ascii="Times New Roman" w:eastAsia="Calibri" w:hAnsi="Times New Roman"/>
          <w:lang w:eastAsia="en-US"/>
        </w:rPr>
        <w:t xml:space="preserve"> Е Ш Е Н И</w:t>
      </w:r>
      <w:r w:rsidRPr="00FC4648">
        <w:rPr>
          <w:rFonts w:eastAsia="Calibri"/>
          <w:lang w:eastAsia="en-US"/>
        </w:rPr>
        <w:t xml:space="preserve"> Е</w:t>
      </w:r>
      <w:r>
        <w:rPr>
          <w:rFonts w:eastAsia="Calibri"/>
          <w:lang w:eastAsia="en-US"/>
        </w:rPr>
        <w:t xml:space="preserve">  </w:t>
      </w:r>
    </w:p>
    <w:p w14:paraId="22999E01" w14:textId="422E0C8C" w:rsidR="00111707" w:rsidRPr="007E7709" w:rsidRDefault="00B7084F" w:rsidP="00B7084F">
      <w:pPr>
        <w:rPr>
          <w:rFonts w:ascii="Times New Roman" w:hAnsi="Times New Roman"/>
        </w:rPr>
      </w:pPr>
      <w:r>
        <w:rPr>
          <w:rFonts w:eastAsia="Calibri"/>
          <w:lang w:eastAsia="en-US"/>
        </w:rPr>
        <w:t xml:space="preserve">              </w:t>
      </w:r>
      <w:r w:rsidRPr="00047F16">
        <w:rPr>
          <w:rFonts w:eastAsia="Calibri"/>
          <w:b/>
          <w:lang w:eastAsia="en-US"/>
        </w:rPr>
        <w:t xml:space="preserve">     </w:t>
      </w:r>
    </w:p>
    <w:p w14:paraId="7A4F6261" w14:textId="47208D41" w:rsidR="00111707" w:rsidRPr="007E7709" w:rsidRDefault="00111707" w:rsidP="00111707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</w:t>
      </w:r>
      <w:r w:rsidR="00222701" w:rsidRPr="00ED19CE">
        <w:rPr>
          <w:rFonts w:ascii="Times New Roman" w:hAnsi="Times New Roman"/>
        </w:rPr>
        <w:t>О</w:t>
      </w:r>
      <w:r w:rsidRPr="00ED19CE">
        <w:rPr>
          <w:rFonts w:ascii="Times New Roman" w:hAnsi="Times New Roman"/>
        </w:rPr>
        <w:t>т</w:t>
      </w:r>
      <w:r w:rsidR="00222701">
        <w:rPr>
          <w:rFonts w:ascii="Times New Roman" w:hAnsi="Times New Roman"/>
        </w:rPr>
        <w:t xml:space="preserve"> 3</w:t>
      </w:r>
      <w:r w:rsidR="00731519">
        <w:rPr>
          <w:rFonts w:ascii="Times New Roman" w:hAnsi="Times New Roman"/>
        </w:rPr>
        <w:t>1</w:t>
      </w:r>
      <w:bookmarkStart w:id="1" w:name="_GoBack"/>
      <w:bookmarkEnd w:id="1"/>
      <w:r w:rsidR="00222701">
        <w:rPr>
          <w:rFonts w:ascii="Times New Roman" w:hAnsi="Times New Roman"/>
        </w:rPr>
        <w:t xml:space="preserve"> марта 2022</w:t>
      </w:r>
      <w:r w:rsidRPr="00ED19CE">
        <w:rPr>
          <w:rFonts w:ascii="Times New Roman" w:hAnsi="Times New Roman"/>
        </w:rPr>
        <w:t xml:space="preserve"> года                                                                              </w:t>
      </w:r>
      <w:r w:rsidR="00F8614E" w:rsidRPr="00ED19CE">
        <w:rPr>
          <w:rFonts w:ascii="Times New Roman" w:hAnsi="Times New Roman"/>
        </w:rPr>
        <w:t xml:space="preserve">№ </w:t>
      </w:r>
      <w:r w:rsidR="00222701">
        <w:rPr>
          <w:rFonts w:ascii="Times New Roman" w:hAnsi="Times New Roman"/>
        </w:rPr>
        <w:t>1</w:t>
      </w:r>
      <w:r w:rsidR="00731519">
        <w:rPr>
          <w:rFonts w:ascii="Times New Roman" w:hAnsi="Times New Roman"/>
        </w:rPr>
        <w:t>3</w:t>
      </w:r>
      <w:r w:rsidR="00222701">
        <w:rPr>
          <w:rFonts w:ascii="Times New Roman" w:hAnsi="Times New Roman"/>
        </w:rPr>
        <w:t>5</w:t>
      </w:r>
    </w:p>
    <w:bookmarkEnd w:id="0"/>
    <w:p w14:paraId="527E1128" w14:textId="77777777" w:rsidR="00111707" w:rsidRPr="007E7709" w:rsidRDefault="00111707" w:rsidP="00111707">
      <w:pPr>
        <w:rPr>
          <w:rFonts w:ascii="Times New Roman" w:hAnsi="Times New Roman"/>
        </w:rPr>
      </w:pPr>
    </w:p>
    <w:p w14:paraId="4965175A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463DC025" w14:textId="2E897F12" w:rsidR="00641CDB" w:rsidRPr="00111707" w:rsidRDefault="00641CDB" w:rsidP="00B7084F">
      <w:pPr>
        <w:pStyle w:val="ConsPlusTitle"/>
        <w:jc w:val="both"/>
        <w:rPr>
          <w:rFonts w:ascii="Times New Roman" w:hAnsi="Times New Roman"/>
          <w:sz w:val="24"/>
          <w:szCs w:val="24"/>
        </w:rPr>
      </w:pPr>
      <w:bookmarkStart w:id="2" w:name="_Hlk95810701"/>
      <w:r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B7084F">
        <w:rPr>
          <w:rFonts w:ascii="Times New Roman" w:hAnsi="Times New Roman" w:cs="Times New Roman"/>
          <w:sz w:val="24"/>
          <w:szCs w:val="24"/>
          <w:lang w:eastAsia="en-US"/>
        </w:rPr>
        <w:t>Красноозерное</w:t>
      </w:r>
      <w:r w:rsidR="00111707" w:rsidRPr="0011170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bookmarkEnd w:id="2"/>
    <w:p w14:paraId="2A30BF1F" w14:textId="469056BE" w:rsidR="00D73077" w:rsidRPr="00111707" w:rsidRDefault="00866E1C" w:rsidP="00111707">
      <w:pPr>
        <w:spacing w:line="276" w:lineRule="auto"/>
        <w:ind w:firstLine="708"/>
        <w:rPr>
          <w:rFonts w:ascii="Times New Roman" w:hAnsi="Times New Roman"/>
        </w:rPr>
      </w:pPr>
      <w:r w:rsidRPr="00111707">
        <w:rPr>
          <w:rFonts w:ascii="Times New Roman" w:hAnsi="Times New Roman"/>
          <w:lang w:eastAsia="en-US"/>
        </w:rPr>
        <w:t xml:space="preserve">В соответствии с </w:t>
      </w:r>
      <w:r w:rsidRPr="00111707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111707">
        <w:rPr>
          <w:rFonts w:ascii="Times New Roman" w:hAnsi="Times New Roman"/>
          <w:lang w:eastAsia="en-US"/>
        </w:rPr>
        <w:t xml:space="preserve"> пунктом</w:t>
      </w:r>
      <w:r w:rsidR="006D10F1" w:rsidRPr="00111707">
        <w:rPr>
          <w:rFonts w:ascii="Times New Roman" w:hAnsi="Times New Roman"/>
          <w:lang w:eastAsia="en-US"/>
        </w:rPr>
        <w:t xml:space="preserve"> 7.2 части 1 статьи 14</w:t>
      </w:r>
      <w:r w:rsidR="00E61234" w:rsidRPr="00111707">
        <w:rPr>
          <w:rFonts w:ascii="Times New Roman" w:hAnsi="Times New Roman"/>
          <w:lang w:eastAsia="en-US"/>
        </w:rPr>
        <w:t xml:space="preserve"> </w:t>
      </w:r>
      <w:r w:rsidR="003A6443" w:rsidRPr="00111707">
        <w:rPr>
          <w:rFonts w:ascii="Times New Roman" w:hAnsi="Times New Roman"/>
          <w:lang w:eastAsia="en-US"/>
        </w:rPr>
        <w:t>(</w:t>
      </w:r>
      <w:r w:rsidR="00240B65" w:rsidRPr="00111707">
        <w:rPr>
          <w:rFonts w:ascii="Times New Roman" w:hAnsi="Times New Roman"/>
          <w:lang w:eastAsia="en-US"/>
        </w:rPr>
        <w:t>пунктом 6</w:t>
      </w:r>
      <w:r w:rsidR="003A6443" w:rsidRPr="00111707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111707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111707">
        <w:rPr>
          <w:rFonts w:ascii="Times New Roman" w:hAnsi="Times New Roman"/>
          <w:lang w:eastAsia="en-US"/>
        </w:rPr>
        <w:t>№</w:t>
      </w:r>
      <w:r w:rsidR="00E61234" w:rsidRPr="00111707">
        <w:rPr>
          <w:rFonts w:ascii="Times New Roman" w:hAnsi="Times New Roman"/>
          <w:lang w:eastAsia="en-US"/>
        </w:rPr>
        <w:t xml:space="preserve"> 131-ФЗ </w:t>
      </w:r>
      <w:r w:rsidR="006D10F1" w:rsidRPr="00111707">
        <w:rPr>
          <w:rFonts w:ascii="Times New Roman" w:hAnsi="Times New Roman"/>
          <w:lang w:eastAsia="en-US"/>
        </w:rPr>
        <w:t>«</w:t>
      </w:r>
      <w:r w:rsidR="00E61234" w:rsidRPr="00111707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111707">
        <w:rPr>
          <w:rFonts w:ascii="Times New Roman" w:hAnsi="Times New Roman"/>
          <w:lang w:eastAsia="en-US"/>
        </w:rPr>
        <w:t>»</w:t>
      </w:r>
      <w:r w:rsidR="00E61234" w:rsidRPr="00111707">
        <w:rPr>
          <w:rFonts w:ascii="Times New Roman" w:hAnsi="Times New Roman"/>
          <w:lang w:eastAsia="en-US"/>
        </w:rPr>
        <w:t xml:space="preserve">, </w:t>
      </w:r>
      <w:r w:rsidR="00111707" w:rsidRPr="00111707">
        <w:rPr>
          <w:rFonts w:ascii="Times New Roman" w:hAnsi="Times New Roman"/>
        </w:rPr>
        <w:t xml:space="preserve">Уставом муниципального образования </w:t>
      </w:r>
      <w:r w:rsidR="00B7084F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Совет депутатов муниципального образования </w:t>
      </w:r>
      <w:r w:rsidR="00B7084F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E101C">
        <w:rPr>
          <w:rFonts w:ascii="Times New Roman" w:hAnsi="Times New Roman"/>
        </w:rPr>
        <w:t>.</w:t>
      </w:r>
    </w:p>
    <w:p w14:paraId="25446B80" w14:textId="77777777" w:rsidR="00641CDB" w:rsidRPr="00111707" w:rsidRDefault="00641CDB" w:rsidP="00641CDB">
      <w:pPr>
        <w:ind w:firstLine="0"/>
        <w:jc w:val="center"/>
        <w:rPr>
          <w:rFonts w:ascii="Times New Roman" w:hAnsi="Times New Roman"/>
        </w:rPr>
      </w:pPr>
      <w:r w:rsidRPr="00111707">
        <w:rPr>
          <w:rFonts w:ascii="Times New Roman" w:hAnsi="Times New Roman"/>
        </w:rPr>
        <w:t>РЕШИЛ:</w:t>
      </w:r>
    </w:p>
    <w:p w14:paraId="4CDCE398" w14:textId="7164D969" w:rsidR="00E61234" w:rsidRPr="00111707" w:rsidRDefault="00111707" w:rsidP="001117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7084F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r w:rsidRPr="0011170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41CDB" w:rsidRPr="001117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="00E61234" w:rsidRPr="0011170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1140CBE" w14:textId="4CA793EE" w:rsidR="00111707" w:rsidRPr="007E7709" w:rsidRDefault="00111707" w:rsidP="00111707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Pr="007E7709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r w:rsidR="00B7084F">
        <w:rPr>
          <w:rFonts w:ascii="Times New Roman" w:hAnsi="Times New Roman"/>
        </w:rPr>
        <w:t xml:space="preserve">Красноозерное </w:t>
      </w:r>
      <w:r w:rsidRPr="007E7709">
        <w:rPr>
          <w:rFonts w:ascii="Times New Roman" w:hAnsi="Times New Roman"/>
        </w:rPr>
        <w:t xml:space="preserve">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B7084F" w:rsidRPr="002144DF">
          <w:rPr>
            <w:rStyle w:val="ae"/>
            <w:rFonts w:ascii="Times New Roman" w:hAnsi="Times New Roman"/>
          </w:rPr>
          <w:t xml:space="preserve">http://krasnoozernoe.ru/ </w:t>
        </w:r>
      </w:hyperlink>
      <w:r w:rsidRPr="007E7709">
        <w:rPr>
          <w:rFonts w:ascii="Times New Roman" w:hAnsi="Times New Roman"/>
        </w:rPr>
        <w:t>.</w:t>
      </w:r>
    </w:p>
    <w:p w14:paraId="0939BCA7" w14:textId="77777777" w:rsidR="00111707" w:rsidRPr="007E7709" w:rsidRDefault="00111707" w:rsidP="00111707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14:paraId="07070E2A" w14:textId="77777777" w:rsidR="00111707" w:rsidRPr="007E7709" w:rsidRDefault="00111707" w:rsidP="00111707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Контроль за исполнением настоящего решения </w:t>
      </w:r>
      <w:r>
        <w:rPr>
          <w:rFonts w:ascii="Times New Roman" w:hAnsi="Times New Roman"/>
        </w:rPr>
        <w:t>оставляю за собой.</w:t>
      </w:r>
    </w:p>
    <w:p w14:paraId="34B71D47" w14:textId="77777777" w:rsidR="00111707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bookmarkStart w:id="3" w:name="_Hlk67381673"/>
      <w:bookmarkStart w:id="4" w:name="_Hlk68874783"/>
    </w:p>
    <w:p w14:paraId="6FEAF339" w14:textId="77777777" w:rsidR="00111707" w:rsidRPr="007E7709" w:rsidRDefault="00111707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14:paraId="2381C805" w14:textId="53D098C2" w:rsidR="00111707" w:rsidRPr="007E7709" w:rsidRDefault="00B7084F" w:rsidP="00111707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Красноозерное</w:t>
      </w:r>
      <w:proofErr w:type="spellEnd"/>
      <w:r w:rsidR="00111707" w:rsidRPr="007E7709">
        <w:rPr>
          <w:rFonts w:ascii="Times New Roman" w:hAnsi="Times New Roman"/>
        </w:rPr>
        <w:t xml:space="preserve"> сельское поселение              </w:t>
      </w:r>
      <w:r w:rsidR="000522A5">
        <w:rPr>
          <w:rFonts w:ascii="Times New Roman" w:hAnsi="Times New Roman"/>
        </w:rPr>
        <w:t xml:space="preserve">                               </w:t>
      </w:r>
      <w:r w:rsidRPr="000522A5">
        <w:rPr>
          <w:rFonts w:ascii="Times New Roman" w:hAnsi="Times New Roman"/>
        </w:rPr>
        <w:t xml:space="preserve">М.И. </w:t>
      </w:r>
      <w:proofErr w:type="spellStart"/>
      <w:r w:rsidRPr="000522A5">
        <w:rPr>
          <w:rFonts w:ascii="Times New Roman" w:hAnsi="Times New Roman"/>
        </w:rPr>
        <w:t>Каппушев</w:t>
      </w:r>
      <w:proofErr w:type="spellEnd"/>
    </w:p>
    <w:p w14:paraId="44E33A76" w14:textId="77777777"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</w:pPr>
    </w:p>
    <w:bookmarkEnd w:id="3"/>
    <w:p w14:paraId="5C46A81E" w14:textId="77777777" w:rsidR="00111707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14:paraId="3C595E05" w14:textId="77777777" w:rsidR="008E101C" w:rsidRPr="00266BB5" w:rsidRDefault="008E101C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14:paraId="1DAC6C47" w14:textId="77777777" w:rsidR="00111707" w:rsidRPr="00266BB5" w:rsidRDefault="00111707" w:rsidP="00111707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bookmarkEnd w:id="4"/>
    <w:p w14:paraId="2308521F" w14:textId="32FE2F2B" w:rsidR="000522A5" w:rsidRPr="000522A5" w:rsidRDefault="000522A5" w:rsidP="000522A5">
      <w:pPr>
        <w:ind w:firstLine="0"/>
        <w:rPr>
          <w:rFonts w:ascii="Times New Roman" w:hAnsi="Times New Roman"/>
          <w:sz w:val="16"/>
          <w:szCs w:val="16"/>
        </w:rPr>
      </w:pPr>
      <w:r w:rsidRPr="000522A5">
        <w:rPr>
          <w:rFonts w:ascii="Times New Roman" w:hAnsi="Times New Roman"/>
          <w:sz w:val="16"/>
          <w:szCs w:val="16"/>
        </w:rPr>
        <w:t xml:space="preserve">Исп. Копецкий А.В.  </w:t>
      </w:r>
    </w:p>
    <w:p w14:paraId="114330E7" w14:textId="77777777" w:rsidR="000522A5" w:rsidRPr="000522A5" w:rsidRDefault="000522A5" w:rsidP="000522A5">
      <w:pPr>
        <w:ind w:firstLine="0"/>
        <w:rPr>
          <w:rFonts w:ascii="Times New Roman" w:hAnsi="Times New Roman"/>
          <w:sz w:val="16"/>
          <w:szCs w:val="16"/>
        </w:rPr>
      </w:pPr>
      <w:r w:rsidRPr="000522A5">
        <w:rPr>
          <w:rFonts w:ascii="Times New Roman" w:hAnsi="Times New Roman"/>
          <w:sz w:val="16"/>
          <w:szCs w:val="16"/>
        </w:rPr>
        <w:t>тел.: 67-525</w:t>
      </w:r>
    </w:p>
    <w:p w14:paraId="0C3AF2B2" w14:textId="2A5C91FD" w:rsidR="009F110D" w:rsidRPr="008E101C" w:rsidRDefault="000522A5" w:rsidP="008E101C">
      <w:pPr>
        <w:ind w:firstLine="0"/>
        <w:rPr>
          <w:rFonts w:ascii="Times New Roman" w:hAnsi="Times New Roman"/>
          <w:sz w:val="16"/>
          <w:szCs w:val="16"/>
        </w:rPr>
      </w:pPr>
      <w:r w:rsidRPr="000522A5">
        <w:rPr>
          <w:rFonts w:ascii="Times New Roman" w:hAnsi="Times New Roman"/>
          <w:sz w:val="16"/>
          <w:szCs w:val="16"/>
        </w:rPr>
        <w:t xml:space="preserve">Разослано: дело-2,  прокуратура-1, </w:t>
      </w:r>
      <w:proofErr w:type="spellStart"/>
      <w:proofErr w:type="gramStart"/>
      <w:r w:rsidRPr="000522A5">
        <w:rPr>
          <w:rFonts w:ascii="Times New Roman" w:hAnsi="Times New Roman"/>
          <w:sz w:val="16"/>
          <w:szCs w:val="16"/>
        </w:rPr>
        <w:t>адм</w:t>
      </w:r>
      <w:proofErr w:type="spellEnd"/>
      <w:proofErr w:type="gramEnd"/>
      <w:r w:rsidRPr="000522A5">
        <w:rPr>
          <w:rFonts w:ascii="Times New Roman" w:hAnsi="Times New Roman"/>
          <w:sz w:val="16"/>
          <w:szCs w:val="16"/>
        </w:rPr>
        <w:t xml:space="preserve"> – 1</w:t>
      </w:r>
    </w:p>
    <w:p w14:paraId="7E10930E" w14:textId="75E1AA0A" w:rsidR="00050645" w:rsidRPr="00111707" w:rsidRDefault="00050645" w:rsidP="00050645">
      <w:pPr>
        <w:ind w:left="5670" w:firstLine="2"/>
        <w:rPr>
          <w:rFonts w:ascii="Times New Roman" w:hAnsi="Times New Roman"/>
        </w:rPr>
      </w:pPr>
      <w:r w:rsidRPr="00111707">
        <w:rPr>
          <w:rFonts w:ascii="Times New Roman" w:hAnsi="Times New Roman"/>
        </w:rPr>
        <w:lastRenderedPageBreak/>
        <w:t xml:space="preserve">Приложение к решению Совета </w:t>
      </w:r>
      <w:r w:rsidRPr="00ED19CE">
        <w:rPr>
          <w:rFonts w:ascii="Times New Roman" w:hAnsi="Times New Roman"/>
        </w:rPr>
        <w:t xml:space="preserve">депутатов </w:t>
      </w:r>
      <w:proofErr w:type="gramStart"/>
      <w:r w:rsidRPr="00ED19CE">
        <w:rPr>
          <w:rFonts w:ascii="Times New Roman" w:hAnsi="Times New Roman"/>
        </w:rPr>
        <w:t>от</w:t>
      </w:r>
      <w:proofErr w:type="gramEnd"/>
      <w:r w:rsidRPr="00ED19CE">
        <w:rPr>
          <w:rFonts w:ascii="Times New Roman" w:hAnsi="Times New Roman"/>
        </w:rPr>
        <w:t xml:space="preserve"> № </w:t>
      </w:r>
    </w:p>
    <w:p w14:paraId="5CE68A54" w14:textId="77777777"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1355974E" w14:textId="77777777" w:rsidR="00AC65C8" w:rsidRDefault="00AC65C8" w:rsidP="00AC65C8">
      <w:pPr>
        <w:pStyle w:val="ConsPlusNormal"/>
        <w:jc w:val="right"/>
        <w:outlineLvl w:val="0"/>
      </w:pPr>
    </w:p>
    <w:p w14:paraId="559A3632" w14:textId="2685DE76" w:rsidR="00111707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5" w:name="P42"/>
      <w:bookmarkEnd w:id="5"/>
      <w:r w:rsidRPr="00111707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0522A5">
        <w:rPr>
          <w:rFonts w:ascii="Times New Roman" w:hAnsi="Times New Roman"/>
          <w:b/>
          <w:lang w:eastAsia="en-US"/>
        </w:rPr>
        <w:t>КРАСНООЗЕРНОЕ</w:t>
      </w:r>
      <w:r w:rsidR="00111707" w:rsidRPr="00111707">
        <w:rPr>
          <w:rFonts w:ascii="Times New Roman" w:hAnsi="Times New Roman"/>
          <w:b/>
          <w:lang w:eastAsia="en-US"/>
        </w:rPr>
        <w:t xml:space="preserve"> СЕЛЬСКОЕ ПОСЕЛЕНИЕ МУНИЦИПАЛЬНОГО ОБРАЗОВАНИЯ ПРИОЗЕРСКИЙ МУНИЦИПАЛЬНЫЙ РАЙОН </w:t>
      </w:r>
    </w:p>
    <w:p w14:paraId="181DF21C" w14:textId="77777777" w:rsidR="00AC65C8" w:rsidRPr="00111707" w:rsidRDefault="00111707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111707">
        <w:rPr>
          <w:rFonts w:ascii="Times New Roman" w:hAnsi="Times New Roman"/>
          <w:b/>
          <w:lang w:eastAsia="en-US"/>
        </w:rPr>
        <w:t>ЛЕНИНГРАДСКОЙ ОБЛАСТИ</w:t>
      </w:r>
    </w:p>
    <w:p w14:paraId="4FDDDCC2" w14:textId="77777777"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0D6AEE59" w14:textId="77777777" w:rsidR="00E61234" w:rsidRPr="00111707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111707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5A468713" w14:textId="77777777"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5EB8CD53" w14:textId="10E24FC5"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111707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111707">
        <w:rPr>
          <w:rFonts w:ascii="Times New Roman" w:eastAsiaTheme="minorHAnsi" w:hAnsi="Times New Roman"/>
          <w:lang w:eastAsia="en-US"/>
        </w:rPr>
        <w:t>оссийской Федерации</w:t>
      </w:r>
      <w:r w:rsidRPr="00111707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111707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111707">
        <w:rPr>
          <w:rFonts w:ascii="Times New Roman" w:eastAsiaTheme="minorHAnsi" w:hAnsi="Times New Roman"/>
          <w:lang w:eastAsia="en-US"/>
        </w:rPr>
        <w:t xml:space="preserve">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E1A93" w:rsidRPr="00111707">
        <w:rPr>
          <w:rFonts w:ascii="Times New Roman" w:eastAsiaTheme="minorHAnsi" w:hAnsi="Times New Roman"/>
          <w:lang w:eastAsia="en-US"/>
        </w:rPr>
        <w:t xml:space="preserve"> </w:t>
      </w:r>
      <w:r w:rsidRPr="00111707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111707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111707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111707">
        <w:rPr>
          <w:rFonts w:ascii="Times New Roman" w:eastAsiaTheme="minorHAnsi" w:hAnsi="Times New Roman"/>
          <w:lang w:eastAsia="en-US"/>
        </w:rPr>
        <w:t>№</w:t>
      </w:r>
      <w:r w:rsidRPr="00111707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111707">
        <w:rPr>
          <w:rFonts w:ascii="Times New Roman" w:eastAsiaTheme="minorHAnsi" w:hAnsi="Times New Roman"/>
          <w:lang w:eastAsia="en-US"/>
        </w:rPr>
        <w:t>«</w:t>
      </w:r>
      <w:r w:rsidRPr="00111707">
        <w:rPr>
          <w:rFonts w:ascii="Times New Roman" w:eastAsiaTheme="minorHAnsi" w:hAnsi="Times New Roman"/>
          <w:lang w:eastAsia="en-US"/>
        </w:rPr>
        <w:t>Об</w:t>
      </w:r>
      <w:proofErr w:type="gramEnd"/>
      <w:r w:rsidRPr="00111707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111707">
        <w:rPr>
          <w:rFonts w:ascii="Times New Roman" w:eastAsiaTheme="minorHAnsi" w:hAnsi="Times New Roman"/>
          <w:lang w:eastAsia="en-US"/>
        </w:rPr>
        <w:t>общих принципах организации местного самоуправления в Российской Федерации</w:t>
      </w:r>
      <w:r w:rsidR="00F429B2" w:rsidRPr="00111707">
        <w:rPr>
          <w:rFonts w:ascii="Times New Roman" w:eastAsiaTheme="minorHAnsi" w:hAnsi="Times New Roman"/>
          <w:lang w:eastAsia="en-US"/>
        </w:rPr>
        <w:t>»</w:t>
      </w:r>
      <w:r w:rsidRPr="00111707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111707">
        <w:rPr>
          <w:rFonts w:ascii="Times New Roman" w:eastAsiaTheme="minorHAnsi" w:hAnsi="Times New Roman"/>
          <w:lang w:eastAsia="en-US"/>
        </w:rPr>
        <w:t>№</w:t>
      </w:r>
      <w:r w:rsidRPr="00111707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111707">
        <w:rPr>
          <w:rFonts w:ascii="Times New Roman" w:eastAsiaTheme="minorHAnsi" w:hAnsi="Times New Roman"/>
          <w:lang w:eastAsia="en-US"/>
        </w:rPr>
        <w:t>«</w:t>
      </w:r>
      <w:r w:rsidRPr="00111707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111707">
        <w:rPr>
          <w:rFonts w:ascii="Times New Roman" w:eastAsiaTheme="minorHAnsi" w:hAnsi="Times New Roman"/>
          <w:lang w:eastAsia="en-US"/>
        </w:rPr>
        <w:t xml:space="preserve">», </w:t>
      </w:r>
      <w:r w:rsidR="00335DB0" w:rsidRPr="00111707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111707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111707">
        <w:rPr>
          <w:rFonts w:ascii="Times New Roman" w:eastAsiaTheme="minorHAnsi" w:hAnsi="Times New Roman"/>
          <w:lang w:eastAsia="en-US"/>
        </w:rPr>
        <w:t>а также Устав</w:t>
      </w:r>
      <w:r w:rsidR="00AC65C8" w:rsidRPr="00111707">
        <w:rPr>
          <w:rFonts w:ascii="Times New Roman" w:eastAsiaTheme="minorHAnsi" w:hAnsi="Times New Roman"/>
          <w:lang w:eastAsia="en-US"/>
        </w:rPr>
        <w:t>ом</w:t>
      </w:r>
      <w:r w:rsidR="00F429B2" w:rsidRPr="00111707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0522A5">
        <w:rPr>
          <w:rFonts w:ascii="Times New Roman" w:hAnsi="Times New Roman"/>
        </w:rPr>
        <w:t>Кра</w:t>
      </w:r>
      <w:r w:rsidR="00ED19CE">
        <w:rPr>
          <w:rFonts w:ascii="Times New Roman" w:hAnsi="Times New Roman"/>
        </w:rPr>
        <w:t>сно</w:t>
      </w:r>
      <w:r w:rsidR="000522A5">
        <w:rPr>
          <w:rFonts w:ascii="Times New Roman" w:hAnsi="Times New Roman"/>
        </w:rPr>
        <w:t>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lang w:eastAsia="en-US"/>
        </w:rPr>
        <w:t>.</w:t>
      </w:r>
      <w:proofErr w:type="gramEnd"/>
    </w:p>
    <w:p w14:paraId="72A9D8CB" w14:textId="77777777"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EED64F" w14:textId="77777777" w:rsidR="00E61234" w:rsidRPr="00111707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Pr="00111707">
        <w:rPr>
          <w:rFonts w:ascii="Times New Roman" w:eastAsiaTheme="minorHAnsi" w:hAnsi="Times New Roman"/>
          <w:b/>
          <w:bCs/>
          <w:lang w:eastAsia="en-US"/>
        </w:rPr>
        <w:t xml:space="preserve">. Цели и задачи </w:t>
      </w:r>
    </w:p>
    <w:p w14:paraId="7DA08A8F" w14:textId="77777777"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12F08584" w14:textId="3DED2D5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111707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111707" w:rsidRPr="00111707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1486D" w:rsidRPr="00111707">
        <w:rPr>
          <w:rFonts w:ascii="Times New Roman" w:eastAsiaTheme="minorHAnsi" w:hAnsi="Times New Roman"/>
          <w:lang w:eastAsia="en-US"/>
        </w:rPr>
        <w:t xml:space="preserve"> </w:t>
      </w:r>
      <w:r w:rsidRPr="00111707">
        <w:rPr>
          <w:rFonts w:ascii="Times New Roman" w:eastAsiaTheme="minorHAnsi" w:hAnsi="Times New Roman"/>
          <w:lang w:eastAsia="en-US"/>
        </w:rPr>
        <w:t>являются:</w:t>
      </w:r>
    </w:p>
    <w:p w14:paraId="303ECC48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111707">
        <w:rPr>
          <w:rFonts w:ascii="Times New Roman" w:eastAsiaTheme="minorHAnsi" w:hAnsi="Times New Roman"/>
          <w:lang w:eastAsia="en-US"/>
        </w:rPr>
        <w:t>п</w:t>
      </w:r>
      <w:r w:rsidRPr="00111707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14:paraId="742FA9E3" w14:textId="77777777" w:rsidR="00E61234" w:rsidRPr="00111707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2.1.2. п</w:t>
      </w:r>
      <w:r w:rsidR="00E61234" w:rsidRPr="00111707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111707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111707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111707">
        <w:rPr>
          <w:rFonts w:ascii="Times New Roman" w:eastAsiaTheme="minorHAnsi" w:hAnsi="Times New Roman"/>
          <w:lang w:eastAsia="en-US"/>
        </w:rPr>
        <w:t>поселения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14:paraId="63957175" w14:textId="77777777" w:rsidR="00E61234" w:rsidRPr="00111707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2.1.3. о</w:t>
      </w:r>
      <w:r w:rsidR="00E61234" w:rsidRPr="00111707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14:paraId="772E896A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111707">
        <w:rPr>
          <w:rFonts w:ascii="Times New Roman" w:eastAsiaTheme="minorHAnsi" w:hAnsi="Times New Roman"/>
          <w:lang w:eastAsia="en-US"/>
        </w:rPr>
        <w:t>о</w:t>
      </w:r>
      <w:r w:rsidRPr="00111707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14:paraId="4F5AA7A2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111707">
        <w:rPr>
          <w:rFonts w:ascii="Times New Roman" w:eastAsiaTheme="minorHAnsi" w:hAnsi="Times New Roman"/>
          <w:lang w:eastAsia="en-US"/>
        </w:rPr>
        <w:t>п</w:t>
      </w:r>
      <w:r w:rsidR="00F429B2" w:rsidRPr="00111707">
        <w:rPr>
          <w:rFonts w:ascii="Times New Roman" w:eastAsiaTheme="minorHAnsi" w:hAnsi="Times New Roman"/>
          <w:lang w:eastAsia="en-US"/>
        </w:rPr>
        <w:t>рофилактика</w:t>
      </w:r>
      <w:r w:rsidRPr="00111707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14:paraId="63DDE311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111707">
        <w:rPr>
          <w:rFonts w:ascii="Times New Roman" w:eastAsiaTheme="minorHAnsi" w:hAnsi="Times New Roman"/>
          <w:lang w:eastAsia="en-US"/>
        </w:rPr>
        <w:t>в</w:t>
      </w:r>
      <w:r w:rsidRPr="00111707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111707">
        <w:rPr>
          <w:rFonts w:ascii="Times New Roman" w:eastAsiaTheme="minorHAnsi" w:hAnsi="Times New Roman"/>
          <w:lang w:eastAsia="en-US"/>
        </w:rPr>
        <w:t>;</w:t>
      </w:r>
    </w:p>
    <w:p w14:paraId="525CEE9F" w14:textId="3C80BCBF" w:rsidR="00E61234" w:rsidRPr="00111707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2.1.7. ф</w:t>
      </w:r>
      <w:r w:rsidR="00E61234" w:rsidRPr="00111707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111707" w:rsidRPr="00111707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E61234" w:rsidRPr="00111707">
        <w:rPr>
          <w:rFonts w:ascii="Times New Roman" w:eastAsiaTheme="minorHAnsi" w:hAnsi="Times New Roman"/>
          <w:lang w:eastAsia="en-US"/>
        </w:rPr>
        <w:t xml:space="preserve">, внутренней потребности в толерантном </w:t>
      </w:r>
      <w:r w:rsidR="00E61234" w:rsidRPr="00111707">
        <w:rPr>
          <w:rFonts w:ascii="Times New Roman" w:eastAsiaTheme="minorHAnsi" w:hAnsi="Times New Roman"/>
          <w:lang w:eastAsia="en-US"/>
        </w:rPr>
        <w:lastRenderedPageBreak/>
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14:paraId="523B35BC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111707">
        <w:rPr>
          <w:rFonts w:ascii="Times New Roman" w:eastAsiaTheme="minorHAnsi" w:hAnsi="Times New Roman"/>
          <w:lang w:eastAsia="en-US"/>
        </w:rPr>
        <w:t>ф</w:t>
      </w:r>
      <w:r w:rsidRPr="00111707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14:paraId="44893D52" w14:textId="6FDF808B" w:rsidR="009B73C8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111707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B73C8" w:rsidRPr="00111707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111707">
        <w:rPr>
          <w:rFonts w:ascii="Times New Roman" w:eastAsiaTheme="minorHAnsi" w:hAnsi="Times New Roman"/>
          <w:lang w:eastAsia="en-US"/>
        </w:rPr>
        <w:t>и</w:t>
      </w:r>
      <w:r w:rsidR="009B73C8" w:rsidRPr="00111707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60024C54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111707">
        <w:rPr>
          <w:rFonts w:ascii="Times New Roman" w:eastAsiaTheme="minorHAnsi" w:hAnsi="Times New Roman"/>
          <w:lang w:eastAsia="en-US"/>
        </w:rPr>
        <w:t>и</w:t>
      </w:r>
      <w:r w:rsidRPr="00111707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14:paraId="53370EAD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111707">
        <w:rPr>
          <w:rFonts w:ascii="Times New Roman" w:eastAsiaTheme="minorHAnsi" w:hAnsi="Times New Roman"/>
          <w:lang w:eastAsia="en-US"/>
        </w:rPr>
        <w:t>с</w:t>
      </w:r>
      <w:r w:rsidRPr="00111707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14:paraId="023AECBA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111707">
        <w:rPr>
          <w:rFonts w:ascii="Times New Roman" w:eastAsiaTheme="minorHAnsi" w:hAnsi="Times New Roman"/>
          <w:lang w:eastAsia="en-US"/>
        </w:rPr>
        <w:t>п</w:t>
      </w:r>
      <w:r w:rsidRPr="00111707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14:paraId="299841EF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111707">
        <w:rPr>
          <w:rFonts w:ascii="Times New Roman" w:eastAsiaTheme="minorHAnsi" w:hAnsi="Times New Roman"/>
          <w:lang w:eastAsia="en-US"/>
        </w:rPr>
        <w:t>р</w:t>
      </w:r>
      <w:r w:rsidRPr="00111707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111707">
        <w:rPr>
          <w:rFonts w:ascii="Times New Roman" w:eastAsiaTheme="minorHAnsi" w:hAnsi="Times New Roman"/>
          <w:lang w:eastAsia="en-US"/>
        </w:rPr>
        <w:t>;</w:t>
      </w:r>
    </w:p>
    <w:p w14:paraId="512647AA" w14:textId="77777777" w:rsidR="00E61234" w:rsidRPr="00111707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>2.2.5. о</w:t>
      </w:r>
      <w:r w:rsidR="00E61234" w:rsidRPr="00111707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111707">
        <w:rPr>
          <w:rFonts w:ascii="Times New Roman" w:eastAsiaTheme="minorHAnsi" w:hAnsi="Times New Roman"/>
          <w:lang w:eastAsia="en-US"/>
        </w:rPr>
        <w:t>;</w:t>
      </w:r>
    </w:p>
    <w:p w14:paraId="44982D6F" w14:textId="77777777" w:rsidR="00E61234" w:rsidRPr="00111707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111707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111707">
        <w:rPr>
          <w:rFonts w:ascii="Times New Roman" w:eastAsiaTheme="minorHAnsi" w:hAnsi="Times New Roman"/>
          <w:lang w:eastAsia="en-US"/>
        </w:rPr>
        <w:t>н</w:t>
      </w:r>
      <w:r w:rsidRPr="00111707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1D13CBA6" w14:textId="77777777" w:rsidR="00E61234" w:rsidRPr="00111707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1B786E5B" w14:textId="51BA61CF" w:rsidR="00E61234" w:rsidRPr="00111707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111707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111707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111707" w:rsidRPr="00111707">
        <w:rPr>
          <w:rFonts w:ascii="Times New Roman" w:eastAsiaTheme="minorHAnsi" w:hAnsi="Times New Roman"/>
          <w:b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  <w:b/>
        </w:rPr>
        <w:t>Красноозерное</w:t>
      </w:r>
      <w:r w:rsidR="00111707" w:rsidRPr="00111707">
        <w:rPr>
          <w:rFonts w:ascii="Times New Roman" w:hAnsi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762E64BC" w14:textId="77777777"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6CDB6BAB" w14:textId="2189F79E" w:rsidR="009B73C8" w:rsidRPr="00111707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38BE6433" w14:textId="58DA2075" w:rsidR="009B73C8" w:rsidRPr="00111707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proofErr w:type="gramStart"/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нормативных правовых актов, направленных на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  <w:proofErr w:type="gramEnd"/>
    </w:p>
    <w:p w14:paraId="7B16D3B6" w14:textId="26C0628E" w:rsidR="00477298" w:rsidRPr="00111707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77298"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35C4EF7E" w14:textId="15EACEA9" w:rsidR="00477298" w:rsidRPr="00111707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77298" w:rsidRPr="0011170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5F2490B5" w14:textId="5D517452" w:rsidR="009B73C8" w:rsidRPr="00111707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111707">
        <w:rPr>
          <w:sz w:val="24"/>
          <w:szCs w:val="24"/>
        </w:rPr>
        <w:t xml:space="preserve">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, социальную и культурную адаптацию мигрантов, профилактику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межнациональных (межэтнических) конфликтов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14:paraId="18D06B17" w14:textId="25D691B5" w:rsidR="009B73C8" w:rsidRPr="00111707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EA90416" w14:textId="3488ADE0" w:rsidR="009B73C8" w:rsidRPr="00111707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50E7259" w14:textId="17A6519F" w:rsidR="00522FB8" w:rsidRPr="00111707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111707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111707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111707" w:rsidRPr="0011170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11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1170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14:paraId="16457635" w14:textId="77777777"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D499BD" w14:textId="77777777" w:rsidR="00997180" w:rsidRPr="00286C6E" w:rsidRDefault="00997180" w:rsidP="00E30BB8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14:paraId="541A89E7" w14:textId="77777777" w:rsidR="00E30BB8" w:rsidRPr="00286C6E" w:rsidRDefault="00E30BB8" w:rsidP="00E30BB8">
      <w:pPr>
        <w:ind w:firstLine="540"/>
        <w:rPr>
          <w:rFonts w:ascii="Times New Roman" w:hAnsi="Times New Roman"/>
        </w:rPr>
      </w:pPr>
    </w:p>
    <w:p w14:paraId="19293D23" w14:textId="31317285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 xml:space="preserve">4.1. </w:t>
      </w:r>
      <w:proofErr w:type="gramStart"/>
      <w:r w:rsidRPr="00286C6E">
        <w:rPr>
          <w:rFonts w:ascii="Times New Roman" w:hAnsi="Times New Roman"/>
        </w:rPr>
        <w:t>При планировании мероприятий</w:t>
      </w:r>
      <w:r w:rsidR="00E30BB8" w:rsidRPr="00286C6E">
        <w:rPr>
          <w:rFonts w:ascii="Times New Roman" w:hAnsi="Times New Roman"/>
        </w:rPr>
        <w:t>,</w:t>
      </w:r>
      <w:r w:rsidRPr="00286C6E">
        <w:rPr>
          <w:rFonts w:ascii="Times New Roman" w:hAnsi="Times New Roman"/>
        </w:rPr>
        <w:t xml:space="preserve"> 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286C6E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286C6E">
        <w:rPr>
          <w:rFonts w:ascii="Times New Roman" w:eastAsiaTheme="minorHAnsi" w:hAnsi="Times New Roman"/>
          <w:lang w:eastAsia="en-US"/>
        </w:rPr>
        <w:t>укреплени</w:t>
      </w:r>
      <w:r w:rsidR="009B641B" w:rsidRPr="00286C6E">
        <w:rPr>
          <w:rFonts w:ascii="Times New Roman" w:eastAsiaTheme="minorHAnsi" w:hAnsi="Times New Roman"/>
          <w:lang w:eastAsia="en-US"/>
        </w:rPr>
        <w:t>ю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286C6E">
        <w:rPr>
          <w:rFonts w:ascii="Times New Roman" w:eastAsiaTheme="minorHAnsi" w:hAnsi="Times New Roman"/>
          <w:lang w:eastAsia="en-US"/>
        </w:rPr>
        <w:t>ю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286C6E">
        <w:rPr>
          <w:rFonts w:ascii="Times New Roman" w:eastAsiaTheme="minorHAnsi" w:hAnsi="Times New Roman"/>
          <w:lang w:eastAsia="en-US"/>
        </w:rPr>
        <w:t>ю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B641B" w:rsidRPr="00286C6E">
        <w:rPr>
          <w:rFonts w:ascii="Times New Roman" w:eastAsiaTheme="minorHAnsi" w:hAnsi="Times New Roman"/>
          <w:lang w:eastAsia="en-US"/>
        </w:rPr>
        <w:t>, социальной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286C6E">
        <w:rPr>
          <w:rFonts w:ascii="Times New Roman" w:eastAsiaTheme="minorHAnsi" w:hAnsi="Times New Roman"/>
          <w:lang w:eastAsia="en-US"/>
        </w:rPr>
        <w:t>ой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286C6E">
        <w:rPr>
          <w:rFonts w:ascii="Times New Roman" w:eastAsiaTheme="minorHAnsi" w:hAnsi="Times New Roman"/>
          <w:lang w:eastAsia="en-US"/>
        </w:rPr>
        <w:t>и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286C6E">
        <w:rPr>
          <w:rFonts w:ascii="Times New Roman" w:eastAsiaTheme="minorHAnsi" w:hAnsi="Times New Roman"/>
          <w:lang w:eastAsia="en-US"/>
        </w:rPr>
        <w:t>и</w:t>
      </w:r>
      <w:r w:rsidR="00E30BB8" w:rsidRPr="00286C6E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286C6E">
        <w:rPr>
          <w:rFonts w:ascii="Times New Roman" w:hAnsi="Times New Roman"/>
        </w:rPr>
        <w:t xml:space="preserve"> </w:t>
      </w:r>
      <w:r w:rsidR="00756F32" w:rsidRPr="00286C6E">
        <w:rPr>
          <w:rFonts w:ascii="Times New Roman" w:hAnsi="Times New Roman"/>
        </w:rPr>
        <w:t>реализуется</w:t>
      </w:r>
      <w:r w:rsidRPr="00286C6E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14:paraId="5E1B2681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52A104F2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064788D7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14:paraId="01595A2E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5BE5416B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050B943F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2842E2D2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29045307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25F20AFC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519C3E69" w14:textId="77777777" w:rsidR="00997180" w:rsidRPr="00286C6E" w:rsidRDefault="00997180" w:rsidP="00997180">
      <w:pPr>
        <w:ind w:firstLine="540"/>
        <w:rPr>
          <w:rFonts w:ascii="Times New Roman" w:hAnsi="Times New Roman"/>
        </w:rPr>
      </w:pPr>
      <w:r w:rsidRPr="00286C6E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72132C51" w14:textId="3971511C" w:rsidR="00461677" w:rsidRPr="00286C6E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hAnsi="Times New Roman"/>
        </w:rPr>
        <w:t xml:space="preserve">4.2. </w:t>
      </w:r>
      <w:proofErr w:type="gramStart"/>
      <w:r w:rsidRPr="00286C6E">
        <w:rPr>
          <w:rFonts w:ascii="Times New Roman" w:hAnsi="Times New Roman"/>
        </w:rPr>
        <w:t>Планирование и реализация мероприятий</w:t>
      </w:r>
      <w:r w:rsidR="00A92F8B" w:rsidRPr="00286C6E">
        <w:rPr>
          <w:rFonts w:ascii="Times New Roman" w:hAnsi="Times New Roman"/>
        </w:rPr>
        <w:t>,</w:t>
      </w:r>
      <w:r w:rsidRPr="00286C6E">
        <w:rPr>
          <w:rFonts w:ascii="Times New Roman" w:hAnsi="Times New Roman"/>
        </w:rPr>
        <w:t xml:space="preserve"> </w:t>
      </w:r>
      <w:r w:rsidR="00A92F8B" w:rsidRPr="00286C6E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</w:t>
      </w:r>
      <w:r w:rsidR="00A92F8B" w:rsidRPr="00286C6E">
        <w:rPr>
          <w:rFonts w:ascii="Times New Roman" w:eastAsiaTheme="minorHAnsi" w:hAnsi="Times New Roman"/>
          <w:lang w:eastAsia="en-US"/>
        </w:rPr>
        <w:lastRenderedPageBreak/>
        <w:t xml:space="preserve">культуры народов Российской Федерации, проживающих на территории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92F8B" w:rsidRPr="00286C6E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286C6E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286C6E">
        <w:rPr>
          <w:rFonts w:ascii="Times New Roman" w:hAnsi="Times New Roman"/>
        </w:rPr>
        <w:t xml:space="preserve"> на территории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286C6E">
        <w:rPr>
          <w:rFonts w:ascii="Times New Roman" w:hAnsi="Times New Roman"/>
        </w:rPr>
        <w:t xml:space="preserve"> сельское поселение</w:t>
      </w:r>
      <w:proofErr w:type="gramEnd"/>
      <w:r w:rsidR="00111707" w:rsidRPr="00286C6E">
        <w:rPr>
          <w:rFonts w:ascii="Times New Roman" w:hAnsi="Times New Roman"/>
        </w:rPr>
        <w:t xml:space="preserve"> муниципального образования Приозерский муниципальный район Ленинградской области</w:t>
      </w:r>
      <w:r w:rsidRPr="00286C6E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64980806" w14:textId="77777777" w:rsidR="00E61234" w:rsidRPr="00286C6E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286C6E">
        <w:rPr>
          <w:rFonts w:ascii="Times New Roman" w:eastAsiaTheme="minorHAnsi" w:hAnsi="Times New Roman"/>
          <w:lang w:eastAsia="en-US"/>
        </w:rPr>
        <w:t>поселения</w:t>
      </w:r>
      <w:r w:rsidR="00E61234" w:rsidRPr="00286C6E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286C6E">
        <w:rPr>
          <w:rFonts w:ascii="Times New Roman" w:eastAsiaTheme="minorHAnsi" w:hAnsi="Times New Roman"/>
          <w:lang w:eastAsia="en-US"/>
        </w:rPr>
        <w:t>, включают</w:t>
      </w:r>
      <w:r w:rsidR="00E61234" w:rsidRPr="00286C6E">
        <w:rPr>
          <w:rFonts w:ascii="Times New Roman" w:eastAsiaTheme="minorHAnsi" w:hAnsi="Times New Roman"/>
          <w:lang w:eastAsia="en-US"/>
        </w:rPr>
        <w:t>:</w:t>
      </w:r>
    </w:p>
    <w:p w14:paraId="3778BDE6" w14:textId="77777777" w:rsidR="00E61234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>4.3.1.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286C6E">
        <w:rPr>
          <w:rFonts w:ascii="Times New Roman" w:eastAsiaTheme="minorHAnsi" w:hAnsi="Times New Roman"/>
          <w:lang w:eastAsia="en-US"/>
        </w:rPr>
        <w:t>поселения</w:t>
      </w:r>
      <w:r w:rsidR="00E61234" w:rsidRPr="00286C6E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2E19F3BA" w14:textId="77777777" w:rsidR="00E61234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>4.3.2.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286C6E">
        <w:rPr>
          <w:rFonts w:ascii="Times New Roman" w:eastAsiaTheme="minorHAnsi" w:hAnsi="Times New Roman"/>
          <w:lang w:eastAsia="en-US"/>
        </w:rPr>
        <w:t>сведений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286C6E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286C6E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286C6E">
        <w:rPr>
          <w:rFonts w:ascii="Times New Roman" w:eastAsiaTheme="minorHAnsi" w:hAnsi="Times New Roman"/>
          <w:lang w:eastAsia="en-US"/>
        </w:rPr>
        <w:t>;</w:t>
      </w:r>
    </w:p>
    <w:p w14:paraId="34A7F1E0" w14:textId="77777777" w:rsidR="00E61234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>4.3.3.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286C6E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286C6E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286C6E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29F6E6E8" w14:textId="77777777" w:rsidR="001D2EC1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286C6E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00052588" w14:textId="77777777" w:rsidR="001D2EC1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286C6E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286C6E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286C6E">
        <w:rPr>
          <w:rFonts w:ascii="Times New Roman" w:eastAsiaTheme="minorHAnsi" w:hAnsi="Times New Roman"/>
          <w:lang w:eastAsia="en-US"/>
        </w:rPr>
        <w:t>х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286C6E">
        <w:rPr>
          <w:rFonts w:ascii="Times New Roman" w:eastAsiaTheme="minorHAnsi" w:hAnsi="Times New Roman"/>
          <w:lang w:eastAsia="en-US"/>
        </w:rPr>
        <w:t>х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286C6E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286C6E">
        <w:rPr>
          <w:rFonts w:ascii="Times New Roman" w:eastAsiaTheme="minorHAnsi" w:hAnsi="Times New Roman"/>
          <w:lang w:eastAsia="en-US"/>
        </w:rPr>
        <w:t>;</w:t>
      </w:r>
    </w:p>
    <w:p w14:paraId="607D7E50" w14:textId="2AFFCBED" w:rsidR="00461677" w:rsidRPr="00286C6E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86C6E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286C6E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</w:t>
      </w:r>
      <w:r w:rsidR="00111707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111707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C65C8" w:rsidRPr="00286C6E">
        <w:rPr>
          <w:rFonts w:ascii="Times New Roman" w:eastAsiaTheme="minorHAnsi" w:hAnsi="Times New Roman"/>
          <w:lang w:eastAsia="en-US"/>
        </w:rPr>
        <w:t>.</w:t>
      </w:r>
    </w:p>
    <w:p w14:paraId="4963ADD6" w14:textId="77777777"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1010CC3A" w14:textId="77777777" w:rsidR="00461677" w:rsidRPr="00286C6E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286C6E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6F778C9B" w14:textId="375D765B" w:rsidR="00461677" w:rsidRPr="00286C6E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286C6E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286C6E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286C6E">
        <w:rPr>
          <w:rFonts w:ascii="Times New Roman" w:eastAsiaTheme="minorHAnsi" w:hAnsi="Times New Roman"/>
          <w:lang w:eastAsia="en-US"/>
        </w:rPr>
        <w:t xml:space="preserve"> </w:t>
      </w:r>
      <w:r w:rsidR="00AC65C8" w:rsidRPr="00286C6E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286C6E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286C6E">
        <w:rPr>
          <w:rFonts w:ascii="Times New Roman" w:eastAsiaTheme="minorHAnsi" w:hAnsi="Times New Roman"/>
          <w:lang w:eastAsia="en-US"/>
        </w:rPr>
        <w:t xml:space="preserve"> </w:t>
      </w:r>
      <w:r w:rsidR="00286C6E" w:rsidRPr="00286C6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0522A5">
        <w:rPr>
          <w:rFonts w:ascii="Times New Roman" w:hAnsi="Times New Roman"/>
        </w:rPr>
        <w:t>Красноозерное</w:t>
      </w:r>
      <w:r w:rsidR="00286C6E" w:rsidRPr="00286C6E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86C6E">
        <w:rPr>
          <w:rFonts w:ascii="Times New Roman" w:eastAsiaTheme="minorHAnsi" w:hAnsi="Times New Roman"/>
          <w:lang w:eastAsia="en-US"/>
        </w:rPr>
        <w:t>.</w:t>
      </w:r>
      <w:proofErr w:type="gramEnd"/>
    </w:p>
    <w:p w14:paraId="585A17B5" w14:textId="77777777" w:rsidR="00286C6E" w:rsidRPr="00286C6E" w:rsidRDefault="00286C6E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</w:p>
    <w:sectPr w:rsidR="00286C6E" w:rsidRPr="00286C6E" w:rsidSect="00F8267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FABB" w14:textId="77777777" w:rsidR="008F47DA" w:rsidRDefault="008F47DA" w:rsidP="00F8267F">
      <w:r>
        <w:separator/>
      </w:r>
    </w:p>
  </w:endnote>
  <w:endnote w:type="continuationSeparator" w:id="0">
    <w:p w14:paraId="6BD76E76" w14:textId="77777777" w:rsidR="008F47DA" w:rsidRDefault="008F47DA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FAB9B" w14:textId="77777777" w:rsidR="008F47DA" w:rsidRDefault="008F47DA" w:rsidP="00F8267F">
      <w:r>
        <w:separator/>
      </w:r>
    </w:p>
  </w:footnote>
  <w:footnote w:type="continuationSeparator" w:id="0">
    <w:p w14:paraId="0AD96ADE" w14:textId="77777777" w:rsidR="008F47DA" w:rsidRDefault="008F47DA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14:paraId="612354B6" w14:textId="77777777" w:rsidR="00F8267F" w:rsidRDefault="00094AB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5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75B664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22A5"/>
    <w:rsid w:val="00056897"/>
    <w:rsid w:val="00084C69"/>
    <w:rsid w:val="00094AB2"/>
    <w:rsid w:val="000A3D7D"/>
    <w:rsid w:val="00105970"/>
    <w:rsid w:val="00111707"/>
    <w:rsid w:val="001325F9"/>
    <w:rsid w:val="00152353"/>
    <w:rsid w:val="00173A5B"/>
    <w:rsid w:val="00181A25"/>
    <w:rsid w:val="00191557"/>
    <w:rsid w:val="00194B30"/>
    <w:rsid w:val="001D2EC1"/>
    <w:rsid w:val="001E334A"/>
    <w:rsid w:val="002022D7"/>
    <w:rsid w:val="00222701"/>
    <w:rsid w:val="00240B65"/>
    <w:rsid w:val="00262818"/>
    <w:rsid w:val="00286C6E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6E2902"/>
    <w:rsid w:val="0071486D"/>
    <w:rsid w:val="00731519"/>
    <w:rsid w:val="00756F32"/>
    <w:rsid w:val="007D73AC"/>
    <w:rsid w:val="007E1A93"/>
    <w:rsid w:val="00822985"/>
    <w:rsid w:val="00840778"/>
    <w:rsid w:val="00866E1C"/>
    <w:rsid w:val="008E101C"/>
    <w:rsid w:val="008F4034"/>
    <w:rsid w:val="008F47DA"/>
    <w:rsid w:val="00925F06"/>
    <w:rsid w:val="00997180"/>
    <w:rsid w:val="009B641B"/>
    <w:rsid w:val="009B73C8"/>
    <w:rsid w:val="009E7A33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7084F"/>
    <w:rsid w:val="00BD1C4F"/>
    <w:rsid w:val="00C81F26"/>
    <w:rsid w:val="00C853D9"/>
    <w:rsid w:val="00CB2C3E"/>
    <w:rsid w:val="00CE78A9"/>
    <w:rsid w:val="00D06825"/>
    <w:rsid w:val="00D61C8A"/>
    <w:rsid w:val="00D73077"/>
    <w:rsid w:val="00DA538A"/>
    <w:rsid w:val="00E30BB8"/>
    <w:rsid w:val="00E3351C"/>
    <w:rsid w:val="00E61234"/>
    <w:rsid w:val="00E72725"/>
    <w:rsid w:val="00E838D5"/>
    <w:rsid w:val="00ED19CE"/>
    <w:rsid w:val="00EE5C18"/>
    <w:rsid w:val="00EE76D5"/>
    <w:rsid w:val="00EE7D14"/>
    <w:rsid w:val="00F429B2"/>
    <w:rsid w:val="00F43725"/>
    <w:rsid w:val="00F4649B"/>
    <w:rsid w:val="00F6333F"/>
    <w:rsid w:val="00F71252"/>
    <w:rsid w:val="00F8267F"/>
    <w:rsid w:val="00F8614E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9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7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7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snoozernoe.ru/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0F09-E2C2-4A30-832D-643C925F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Андрей</cp:lastModifiedBy>
  <cp:revision>3</cp:revision>
  <cp:lastPrinted>2022-02-18T09:19:00Z</cp:lastPrinted>
  <dcterms:created xsi:type="dcterms:W3CDTF">2022-04-01T09:50:00Z</dcterms:created>
  <dcterms:modified xsi:type="dcterms:W3CDTF">2022-04-01T09:53:00Z</dcterms:modified>
</cp:coreProperties>
</file>